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bookmarkStart w:id="1" w:name="_GoBack"/>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bookmarkEnd w:id="1"/>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2" w:name="OLE_LINK1"/>
      <w:bookmarkStart w:id="3"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2"/>
      <w:bookmarkEnd w:id="3"/>
      <w:r w:rsidR="0016478B" w:rsidRPr="008442B9">
        <w:rPr>
          <w:rFonts w:ascii="Arial" w:hAnsi="Arial" w:cs="Arial"/>
        </w:rPr>
        <w:t>:</w:t>
      </w:r>
    </w:p>
    <w:p w:rsidR="003D1F57" w:rsidRPr="008442B9" w:rsidRDefault="00BA6B9A" w:rsidP="003D1F57">
      <w:pPr>
        <w:pStyle w:val="Prosttext"/>
        <w:spacing w:before="0"/>
        <w:ind w:left="1700" w:firstLine="424"/>
        <w:rPr>
          <w:rFonts w:ascii="Arial" w:hAnsi="Arial" w:cs="Arial"/>
        </w:rPr>
      </w:pPr>
      <w:r w:rsidRPr="00BA6B9A">
        <w:rPr>
          <w:rFonts w:ascii="Arial" w:hAnsi="Arial" w:cs="Arial"/>
          <w:highlight w:val="yellow"/>
        </w:rPr>
        <w:fldChar w:fldCharType="begin">
          <w:ffData>
            <w:name w:val="Text27"/>
            <w:enabled/>
            <w:calcOnExit w:val="0"/>
            <w:textInput/>
          </w:ffData>
        </w:fldChar>
      </w:r>
      <w:bookmarkStart w:id="4" w:name="Text27"/>
      <w:r w:rsidRPr="00BA6B9A">
        <w:rPr>
          <w:rFonts w:ascii="Arial" w:hAnsi="Arial" w:cs="Arial"/>
          <w:highlight w:val="yellow"/>
        </w:rPr>
        <w:instrText xml:space="preserve"> FORMTEXT </w:instrText>
      </w:r>
      <w:r w:rsidRPr="00BA6B9A">
        <w:rPr>
          <w:rFonts w:ascii="Arial" w:hAnsi="Arial" w:cs="Arial"/>
          <w:highlight w:val="yellow"/>
        </w:rPr>
      </w:r>
      <w:r w:rsidRPr="00BA6B9A">
        <w:rPr>
          <w:rFonts w:ascii="Arial" w:hAnsi="Arial" w:cs="Arial"/>
          <w:highlight w:val="yellow"/>
        </w:rPr>
        <w:fldChar w:fldCharType="separate"/>
      </w:r>
      <w:r w:rsidRPr="00BA6B9A">
        <w:rPr>
          <w:rFonts w:ascii="Arial" w:hAnsi="Arial" w:cs="Arial"/>
          <w:noProof/>
          <w:highlight w:val="yellow"/>
        </w:rPr>
        <w:t> </w:t>
      </w:r>
      <w:r w:rsidRPr="00BA6B9A">
        <w:rPr>
          <w:rFonts w:ascii="Arial" w:hAnsi="Arial" w:cs="Arial"/>
          <w:noProof/>
          <w:highlight w:val="yellow"/>
        </w:rPr>
        <w:t> </w:t>
      </w:r>
      <w:r w:rsidRPr="00BA6B9A">
        <w:rPr>
          <w:rFonts w:ascii="Arial" w:hAnsi="Arial" w:cs="Arial"/>
          <w:noProof/>
          <w:highlight w:val="yellow"/>
        </w:rPr>
        <w:t> </w:t>
      </w:r>
      <w:r w:rsidRPr="00BA6B9A">
        <w:rPr>
          <w:rFonts w:ascii="Arial" w:hAnsi="Arial" w:cs="Arial"/>
          <w:noProof/>
          <w:highlight w:val="yellow"/>
        </w:rPr>
        <w:t> </w:t>
      </w:r>
      <w:r w:rsidRPr="00BA6B9A">
        <w:rPr>
          <w:rFonts w:ascii="Arial" w:hAnsi="Arial" w:cs="Arial"/>
          <w:noProof/>
          <w:highlight w:val="yellow"/>
        </w:rPr>
        <w:t> </w:t>
      </w:r>
      <w:r w:rsidRPr="00BA6B9A">
        <w:rPr>
          <w:rFonts w:ascii="Arial" w:hAnsi="Arial" w:cs="Arial"/>
          <w:highlight w:val="yellow"/>
        </w:rPr>
        <w:fldChar w:fldCharType="end"/>
      </w:r>
      <w:bookmarkEnd w:id="4"/>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5"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6"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7"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8"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9"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10"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r w:rsidRPr="008442B9">
        <w:rPr>
          <w:rFonts w:ascii="Arial" w:hAnsi="Arial" w:cs="Arial"/>
        </w:rPr>
        <w:br/>
      </w:r>
      <w:bookmarkStart w:id="11"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1"/>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2"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2"/>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3"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3"/>
      <w:r w:rsidR="00D468A0" w:rsidRPr="008442B9">
        <w:rPr>
          <w:rFonts w:cs="Arial"/>
        </w:rPr>
        <w:t xml:space="preserve"> </w:t>
      </w:r>
      <w:r w:rsidR="00F26208" w:rsidRPr="008442B9">
        <w:rPr>
          <w:rFonts w:cs="Arial"/>
        </w:rPr>
        <w:t>pod ev. č.</w:t>
      </w:r>
      <w:r w:rsidR="003D1F57">
        <w:rPr>
          <w:rFonts w:cs="Arial"/>
        </w:rPr>
        <w:t xml:space="preserve"> </w:t>
      </w:r>
      <w:r w:rsidR="00BA6B9A">
        <w:rPr>
          <w:rFonts w:cs="Arial"/>
        </w:rPr>
        <w:t>167</w:t>
      </w:r>
      <w:r w:rsidR="00D468A0" w:rsidRPr="008442B9">
        <w:rPr>
          <w:rFonts w:cs="Arial"/>
        </w:rPr>
        <w:t>/14/OCN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4" w:name="_Ref140902883"/>
      <w:r w:rsidRPr="008442B9">
        <w:rPr>
          <w:rFonts w:cs="Arial"/>
          <w:sz w:val="20"/>
        </w:rPr>
        <w:t>Předmět plnění</w:t>
      </w:r>
      <w:bookmarkEnd w:id="14"/>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A87C37">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A87C37">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A87C37">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5" w:name="_Ref140902766"/>
      <w:r w:rsidRPr="008442B9">
        <w:rPr>
          <w:rFonts w:cs="Arial"/>
          <w:u w:val="single"/>
        </w:rPr>
        <w:t>Specifikace předmětu plnění:</w:t>
      </w:r>
      <w:bookmarkEnd w:id="15"/>
      <w:r w:rsidRPr="008442B9">
        <w:rPr>
          <w:rFonts w:cs="Arial"/>
          <w:u w:val="single"/>
        </w:rPr>
        <w:t xml:space="preserve"> </w:t>
      </w:r>
    </w:p>
    <w:p w:rsidR="00DA76EE" w:rsidRPr="00193197"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6" w:name="Text23"/>
      <w:r w:rsidR="00BA6B9A">
        <w:rPr>
          <w:rFonts w:cs="Arial"/>
        </w:rPr>
        <w:t>. Předmětem plnění jsou SAN switche a Blade šasi</w:t>
      </w:r>
      <w:bookmarkEnd w:id="16"/>
      <w:r w:rsidR="00BA6B9A">
        <w:rPr>
          <w:rFonts w:cs="Arial"/>
        </w:rPr>
        <w:t xml:space="preserve"> </w:t>
      </w:r>
      <w:r w:rsidR="00B46250">
        <w:rPr>
          <w:rFonts w:cs="Arial"/>
        </w:rPr>
        <w:t>(dále též jen „zařízení“)</w:t>
      </w:r>
      <w:r w:rsidR="00834F3C">
        <w:rPr>
          <w:rFonts w:cs="Arial"/>
        </w:rPr>
        <w:t>, specifikovan</w:t>
      </w:r>
      <w:r w:rsidR="00BA6B9A">
        <w:rPr>
          <w:rFonts w:cs="Arial"/>
        </w:rPr>
        <w:t>é</w:t>
      </w:r>
      <w:r w:rsidR="00834F3C">
        <w:rPr>
          <w:rFonts w:cs="Arial"/>
        </w:rPr>
        <w:t xml:space="preserve"> v příloze č. 1 – Nabídka č. </w:t>
      </w:r>
      <w:r w:rsidR="00834F3C" w:rsidRPr="00834F3C">
        <w:rPr>
          <w:rFonts w:cs="Arial"/>
          <w:highlight w:val="yellow"/>
        </w:rPr>
        <w:fldChar w:fldCharType="begin">
          <w:ffData>
            <w:name w:val="Text26"/>
            <w:enabled/>
            <w:calcOnExit w:val="0"/>
            <w:textInput/>
          </w:ffData>
        </w:fldChar>
      </w:r>
      <w:bookmarkStart w:id="17"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7"/>
      <w:r w:rsidR="005D3FCB">
        <w:rPr>
          <w:rFonts w:cs="Arial"/>
        </w:rPr>
        <w:t>.</w:t>
      </w:r>
      <w:r w:rsidR="00BA6B9A">
        <w:rPr>
          <w:rFonts w:cs="Arial"/>
        </w:rPr>
        <w:t xml:space="preserve"> </w:t>
      </w:r>
      <w:r w:rsidR="00BA6B9A" w:rsidRPr="008442B9">
        <w:rPr>
          <w:rFonts w:cs="Arial"/>
        </w:rPr>
        <w:t>Předmět plnění bude nový, nepoužitý</w:t>
      </w:r>
      <w:r w:rsidR="00BA6B9A">
        <w:rPr>
          <w:rFonts w:cs="Arial"/>
        </w:rPr>
        <w:t>.</w:t>
      </w:r>
    </w:p>
    <w:p w:rsidR="00BF7BB4" w:rsidRPr="008442B9"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A87C37">
        <w:rPr>
          <w:rFonts w:cs="Arial"/>
        </w:rPr>
        <w:t>7.5</w:t>
      </w:r>
      <w:r w:rsidR="00306A22" w:rsidRPr="008442B9">
        <w:rPr>
          <w:rFonts w:cs="Arial"/>
        </w:rPr>
        <w:fldChar w:fldCharType="end"/>
      </w:r>
      <w:r w:rsidR="00CD0195" w:rsidRPr="008442B9">
        <w:rPr>
          <w:rFonts w:cs="Arial"/>
        </w:rPr>
        <w:t xml:space="preserve"> </w:t>
      </w:r>
      <w:r w:rsidRPr="008442B9">
        <w:rPr>
          <w:rFonts w:cs="Arial"/>
        </w:rPr>
        <w:t xml:space="preserve">této smlouvy. </w:t>
      </w:r>
    </w:p>
    <w:p w:rsidR="0078670A" w:rsidRPr="008442B9" w:rsidRDefault="0078670A" w:rsidP="002314E0">
      <w:pPr>
        <w:pStyle w:val="02-ODST-2"/>
        <w:rPr>
          <w:rFonts w:cs="Arial"/>
        </w:rPr>
      </w:pPr>
      <w:r w:rsidRPr="008442B9">
        <w:rPr>
          <w:rFonts w:cs="Arial"/>
        </w:rPr>
        <w:t>Účelem této smlouvy je</w:t>
      </w:r>
      <w:r w:rsidR="00E37F60" w:rsidRPr="008442B9">
        <w:rPr>
          <w:rFonts w:cs="Arial"/>
        </w:rPr>
        <w:t xml:space="preserve"> získat </w:t>
      </w:r>
      <w:r w:rsidR="00517533">
        <w:rPr>
          <w:rFonts w:cs="Arial"/>
        </w:rPr>
        <w:t>pro potřeby provozu serverů kupujícího vh</w:t>
      </w:r>
      <w:r w:rsidR="005D3FCB">
        <w:rPr>
          <w:rFonts w:cs="Arial"/>
        </w:rPr>
        <w:t xml:space="preserve">odná zařízení, </w:t>
      </w:r>
      <w:r w:rsidR="00E37F60" w:rsidRPr="008442B9">
        <w:rPr>
          <w:rFonts w:cs="Arial"/>
        </w:rPr>
        <w:t xml:space="preserve">pro </w:t>
      </w:r>
      <w:r w:rsidR="00517533">
        <w:rPr>
          <w:rFonts w:cs="Arial"/>
        </w:rPr>
        <w:t>zajištění IT potřeb kupujícího</w:t>
      </w:r>
      <w:r w:rsidR="00E37F60" w:rsidRPr="008442B9">
        <w:rPr>
          <w:rFonts w:cs="Arial"/>
        </w:rPr>
        <w:t>.</w:t>
      </w:r>
      <w:r w:rsidRPr="008442B9">
        <w:rPr>
          <w:rFonts w:cs="Arial"/>
        </w:rPr>
        <w:t xml:space="preserve">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8"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zboží specifikované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A87C37">
        <w:rPr>
          <w:rFonts w:cs="Arial"/>
        </w:rPr>
        <w:t>1.2</w:t>
      </w:r>
      <w:r w:rsidR="003F6C60">
        <w:rPr>
          <w:rFonts w:cs="Arial"/>
        </w:rPr>
        <w:fldChar w:fldCharType="end"/>
      </w:r>
      <w:r w:rsidR="00193197">
        <w:rPr>
          <w:rFonts w:cs="Arial"/>
        </w:rPr>
        <w:t xml:space="preserve"> této smlouvy a </w:t>
      </w:r>
      <w:r w:rsidR="003F6C60">
        <w:rPr>
          <w:rFonts w:cs="Arial"/>
        </w:rPr>
        <w:t>v příloze č. 1 smlouvy je určeno pro český trh.</w:t>
      </w:r>
    </w:p>
    <w:p w:rsidR="00CE5C52" w:rsidRPr="008442B9" w:rsidRDefault="00CE5C52" w:rsidP="002314E0">
      <w:pPr>
        <w:pStyle w:val="02-ODST-2"/>
        <w:rPr>
          <w:rFonts w:cs="Arial"/>
        </w:rPr>
      </w:pPr>
      <w:bookmarkStart w:id="19"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8"/>
      <w:bookmarkEnd w:id="19"/>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věcí, než bylo ujednáno, není tím kupní smlouva na toto větší množství věcí uzavřena.</w:t>
      </w:r>
    </w:p>
    <w:p w:rsidR="007C3617" w:rsidRPr="008442B9" w:rsidRDefault="0048526D" w:rsidP="00BF7BB4">
      <w:pPr>
        <w:pStyle w:val="02-ODST-2"/>
        <w:rPr>
          <w:rFonts w:cs="Arial"/>
        </w:rPr>
      </w:pPr>
      <w:r>
        <w:rPr>
          <w:rFonts w:cs="Arial"/>
        </w:rPr>
        <w:t xml:space="preserve">Součástí předmětu plnění je rovněž služba </w:t>
      </w:r>
      <w:r w:rsidR="000D1C5E">
        <w:rPr>
          <w:rFonts w:cs="Arial"/>
        </w:rPr>
        <w:t xml:space="preserve">prodávajícího </w:t>
      </w:r>
      <w:r>
        <w:rPr>
          <w:rFonts w:cs="Arial"/>
        </w:rPr>
        <w:t xml:space="preserve">spočívající v zajištění podpory </w:t>
      </w:r>
      <w:r w:rsidR="00E155B6">
        <w:rPr>
          <w:rFonts w:cs="Arial"/>
        </w:rPr>
        <w:t xml:space="preserve">od </w:t>
      </w:r>
      <w:r>
        <w:rPr>
          <w:rFonts w:cs="Arial"/>
        </w:rPr>
        <w:t xml:space="preserve">výrobce zařízení vztahující se k SLA pro odezvu při nahlášení požadavku zákazníka, tj. kupujícího, a dále vztahující se k zajištění upgradu - nových verzí firmwaru a softwaru pro kupujícího, vše na dobu 3 kalendářních let od data převzetí zařízení. Bližší popis a specifikace podpory a záruky </w:t>
      </w:r>
      <w:r w:rsidR="00E155B6">
        <w:rPr>
          <w:rFonts w:cs="Arial"/>
        </w:rPr>
        <w:t xml:space="preserve">(zejména též s uvedením kontaktní adresy prodávajícího k nahlašování vad zařízení od kupujícího) </w:t>
      </w:r>
      <w:r w:rsidR="000D1C5E">
        <w:rPr>
          <w:rFonts w:cs="Arial"/>
        </w:rPr>
        <w:t xml:space="preserve">a </w:t>
      </w:r>
      <w:r>
        <w:rPr>
          <w:rFonts w:cs="Arial"/>
        </w:rPr>
        <w:t xml:space="preserve">včetně licenčních podmínek k užití dotčeného softwaru je uvedena v příloze č. 1 této smlouvy.  </w:t>
      </w:r>
      <w:r w:rsidR="00913FE1" w:rsidRPr="008442B9">
        <w:rPr>
          <w:rFonts w:cs="Arial"/>
        </w:rPr>
        <w:t xml:space="preserve">   </w:t>
      </w:r>
      <w:r w:rsidR="002314E0" w:rsidRPr="008442B9">
        <w:rPr>
          <w:rFonts w:cs="Arial"/>
        </w:rPr>
        <w:t xml:space="preserve">  </w:t>
      </w:r>
      <w:r w:rsidR="00BF7BB4" w:rsidRPr="008442B9">
        <w:rPr>
          <w:rFonts w:cs="Arial"/>
        </w:rPr>
        <w:t xml:space="preserve"> </w:t>
      </w:r>
    </w:p>
    <w:p w:rsidR="00BF7BB4" w:rsidRPr="008442B9" w:rsidRDefault="006C14B8" w:rsidP="00CE5C52">
      <w:pPr>
        <w:pStyle w:val="01-L"/>
        <w:rPr>
          <w:rFonts w:cs="Arial"/>
          <w:sz w:val="20"/>
        </w:rPr>
      </w:pPr>
      <w:bookmarkStart w:id="20" w:name="_Ref140902254"/>
      <w:r w:rsidRPr="008442B9">
        <w:rPr>
          <w:rFonts w:cs="Arial"/>
          <w:sz w:val="20"/>
        </w:rPr>
        <w:t>Doba</w:t>
      </w:r>
      <w:r w:rsidR="00BF7BB4" w:rsidRPr="008442B9">
        <w:rPr>
          <w:rFonts w:cs="Arial"/>
          <w:sz w:val="20"/>
        </w:rPr>
        <w:t xml:space="preserve"> a místo plnění</w:t>
      </w:r>
      <w:bookmarkEnd w:id="20"/>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C96955">
        <w:rPr>
          <w:rFonts w:cs="Arial"/>
        </w:rPr>
        <w:t>, resp.</w:t>
      </w:r>
      <w:r w:rsidR="000D1C5E">
        <w:rPr>
          <w:rFonts w:cs="Arial"/>
        </w:rPr>
        <w:t xml:space="preserve"> zařízení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1"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1"/>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2" w:name="_Ref161633737"/>
      <w:bookmarkStart w:id="23" w:name="_Ref382980243"/>
      <w:r w:rsidRPr="004716CD">
        <w:t xml:space="preserve">Místem plnění smlouvy </w:t>
      </w:r>
      <w:bookmarkEnd w:id="22"/>
      <w:r w:rsidR="003D1F57">
        <w:t>je</w:t>
      </w:r>
      <w:bookmarkEnd w:id="23"/>
      <w:r w:rsidR="003D1F57">
        <w:t xml:space="preserve"> </w:t>
      </w:r>
      <w:r w:rsidR="00646737">
        <w:t>sklad</w:t>
      </w:r>
      <w:r w:rsidR="005D3FCB">
        <w:t xml:space="preserve"> </w:t>
      </w:r>
      <w:r w:rsidR="005D3FCB" w:rsidRPr="00C84BCC">
        <w:t>ČEPRO, a. s.</w:t>
      </w:r>
      <w:r w:rsidR="005D3FCB">
        <w:t xml:space="preserve">, </w:t>
      </w:r>
      <w:r w:rsidR="00ED6FB9">
        <w:t>Hněvice 62, Štětí, 411 08</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4" w:name="_Ref156973614"/>
      <w:r w:rsidRPr="008442B9">
        <w:rPr>
          <w:rFonts w:cs="Arial"/>
          <w:sz w:val="20"/>
        </w:rPr>
        <w:t>Kupní cena</w:t>
      </w:r>
      <w:bookmarkEnd w:id="24"/>
    </w:p>
    <w:p w:rsidR="00BF7BB4" w:rsidRPr="00617812" w:rsidRDefault="00055C80" w:rsidP="00EF130E">
      <w:pPr>
        <w:pStyle w:val="02-ODST-2"/>
        <w:rPr>
          <w:rFonts w:cs="Arial"/>
        </w:rPr>
      </w:pPr>
      <w:r w:rsidRPr="00617812">
        <w:rPr>
          <w:rFonts w:cs="Arial"/>
        </w:rPr>
        <w:t xml:space="preserve">Kupující se zavazuje uhradit prodávajícímu za řádně dodaný sjednaný předmět plnění cenu ve výši </w:t>
      </w:r>
      <w:bookmarkStart w:id="25"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6"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6"/>
      <w:r w:rsidR="00567F46" w:rsidRPr="00617812">
        <w:rPr>
          <w:rFonts w:cs="Arial"/>
        </w:rPr>
        <w:t xml:space="preserve">korunčeských bez </w:t>
      </w:r>
      <w:r w:rsidR="00BF7BB4" w:rsidRPr="00617812">
        <w:rPr>
          <w:rFonts w:cs="Arial"/>
        </w:rPr>
        <w:t>DPH</w:t>
      </w:r>
      <w:r w:rsidR="00567F46" w:rsidRPr="00617812">
        <w:rPr>
          <w:rFonts w:cs="Arial"/>
        </w:rPr>
        <w:t>).</w: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 xml:space="preserve">V celkové kupní ceně za předmět plnění jsou zahrnuty veškeré náklady na dodání (doručení a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880A88">
        <w:t xml:space="preserve"> a</w:t>
      </w:r>
      <w:r w:rsidR="001553D1" w:rsidRPr="001553D1">
        <w:t xml:space="preserve"> dopravu do místa plnění</w:t>
      </w:r>
      <w:r w:rsidR="00266752">
        <w:t>, náklady na zajišťování podpory</w:t>
      </w:r>
      <w:r w:rsidR="00030248">
        <w:t xml:space="preserve"> a související</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lastRenderedPageBreak/>
        <w:t>Faktur</w:t>
      </w:r>
      <w:r w:rsidR="0078670A" w:rsidRPr="008442B9">
        <w:rPr>
          <w:rFonts w:cs="Arial"/>
          <w:sz w:val="20"/>
        </w:rPr>
        <w:t>ační a platební podmínky</w:t>
      </w:r>
    </w:p>
    <w:p w:rsidR="00E631A4" w:rsidRPr="00D52D73" w:rsidRDefault="00BF7BB4" w:rsidP="008809BF">
      <w:pPr>
        <w:pStyle w:val="02-ODST-2"/>
        <w:rPr>
          <w:rFonts w:cs="Arial"/>
        </w:rPr>
      </w:pPr>
      <w:bookmarkStart w:id="27"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7"/>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A87C37">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8"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8"/>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Fakturu (daňový doklad) dle této smlouvy prodávající vystaví v písemné listinné podobě nebo v elektronické verzi, přičemž v případě elektronické faktury sjednávají smluvní strany tyto podmínky:</w:t>
      </w:r>
    </w:p>
    <w:p w:rsidR="00FF700A" w:rsidRPr="008442B9" w:rsidRDefault="00FF700A" w:rsidP="00FF700A">
      <w:pPr>
        <w:pStyle w:val="05-ODST-3"/>
        <w:rPr>
          <w:rFonts w:cs="Arial"/>
        </w:rPr>
      </w:pPr>
      <w:r w:rsidRPr="008442B9">
        <w:rPr>
          <w:rFonts w:cs="Arial"/>
        </w:rPr>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FF700A" w:rsidRPr="008442B9" w:rsidRDefault="00FF700A" w:rsidP="00FF700A">
      <w:pPr>
        <w:pStyle w:val="05-ODST-3"/>
        <w:rPr>
          <w:rFonts w:cs="Arial"/>
        </w:rPr>
      </w:pPr>
      <w:r w:rsidRPr="008442B9">
        <w:rPr>
          <w:rFonts w:cs="Arial"/>
        </w:rPr>
        <w:lastRenderedPageBreak/>
        <w:t>Elektronická faktura se považuje za nevystavenou a nedoručenou smluvní straně, pokud</w:t>
      </w:r>
    </w:p>
    <w:p w:rsidR="00FF700A" w:rsidRPr="008442B9" w:rsidRDefault="00FF700A" w:rsidP="00FF700A">
      <w:pPr>
        <w:pStyle w:val="10-ODST-3"/>
        <w:rPr>
          <w:rFonts w:cs="Arial"/>
        </w:rPr>
      </w:pPr>
      <w:r w:rsidRPr="008442B9">
        <w:rPr>
          <w:rFonts w:cs="Arial"/>
        </w:rPr>
        <w:t>nebude vystavena a vyhotovena v souladu s touto smlouvou,</w:t>
      </w:r>
    </w:p>
    <w:p w:rsidR="00FF700A" w:rsidRPr="008442B9" w:rsidRDefault="00FF700A" w:rsidP="00FF700A">
      <w:pPr>
        <w:pStyle w:val="10-ODST-3"/>
        <w:rPr>
          <w:rFonts w:cs="Arial"/>
        </w:rPr>
      </w:pPr>
      <w:r w:rsidRPr="008442B9">
        <w:rPr>
          <w:rFonts w:cs="Arial"/>
        </w:rPr>
        <w:t>nebude doručena na fakturační adresu uvedenou v této smlouvě nebo</w:t>
      </w:r>
    </w:p>
    <w:p w:rsidR="00FF700A" w:rsidRPr="008442B9" w:rsidRDefault="00FF700A" w:rsidP="00FF700A">
      <w:pPr>
        <w:pStyle w:val="10-ODST-3"/>
        <w:rPr>
          <w:rFonts w:cs="Arial"/>
        </w:rPr>
      </w:pPr>
      <w:r w:rsidRPr="008442B9">
        <w:rPr>
          <w:rFonts w:cs="Arial"/>
        </w:rPr>
        <w:t>nebude obsahovat náležitosti daňového dokladu požadované právními předpisy nebo</w:t>
      </w:r>
    </w:p>
    <w:p w:rsidR="00FF700A" w:rsidRPr="008442B9" w:rsidRDefault="00FF700A" w:rsidP="00FF700A">
      <w:pPr>
        <w:pStyle w:val="10-ODST-3"/>
        <w:rPr>
          <w:rFonts w:cs="Arial"/>
        </w:rPr>
      </w:pPr>
      <w:r w:rsidRPr="008442B9">
        <w:rPr>
          <w:rFonts w:cs="Arial"/>
        </w:rPr>
        <w:t>nebude opatřena elektronickou značkou nebo elektronickým podpisem a časovým razítkem.</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34F3C" w:rsidRDefault="00FF700A" w:rsidP="00FF700A">
      <w:pPr>
        <w:pStyle w:val="05-ODST-3"/>
        <w:rPr>
          <w:rFonts w:cs="Arial"/>
        </w:rPr>
      </w:pPr>
      <w:r w:rsidRPr="00526931">
        <w:rPr>
          <w:rFonts w:cs="Arial"/>
        </w:rPr>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9"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highlight w:val="yellow"/>
        </w:rPr>
        <w:fldChar w:fldCharType="end"/>
      </w:r>
      <w:bookmarkEnd w:id="29"/>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34F3C">
        <w:rPr>
          <w:rFonts w:cs="Arial"/>
        </w:rPr>
        <w:t xml:space="preserve">mailovou adresu: </w:t>
      </w:r>
      <w:hyperlink r:id="rId9" w:history="1">
        <w:r w:rsidRPr="00834F3C">
          <w:rPr>
            <w:rStyle w:val="Hypertextovodkaz"/>
            <w:rFonts w:cs="Arial"/>
            <w:color w:val="auto"/>
            <w:u w:val="none"/>
          </w:rPr>
          <w:t>cepro_DF@ceproas.cz</w:t>
        </w:r>
      </w:hyperlink>
      <w:r w:rsidRPr="00834F3C">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platnými právními předpisy.</w:t>
      </w:r>
    </w:p>
    <w:p w:rsidR="00FF700A" w:rsidRPr="008442B9" w:rsidRDefault="00FF700A" w:rsidP="00FF700A">
      <w:pPr>
        <w:pStyle w:val="02-ODST-2"/>
        <w:rPr>
          <w:rFonts w:cs="Arial"/>
        </w:rPr>
      </w:pPr>
      <w:bookmarkStart w:id="30" w:name="_Ref352844977"/>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30"/>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A87C37">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A87C37">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31" w:name="_Ref382983937"/>
      <w:r w:rsidRPr="008442B9">
        <w:rPr>
          <w:rFonts w:cs="Arial"/>
          <w:sz w:val="20"/>
        </w:rPr>
        <w:lastRenderedPageBreak/>
        <w:t>Záruka</w:t>
      </w:r>
      <w:r w:rsidR="00351A26">
        <w:rPr>
          <w:rFonts w:cs="Arial"/>
          <w:sz w:val="20"/>
        </w:rPr>
        <w:t>, záruční podmínky</w:t>
      </w:r>
      <w:r w:rsidRPr="008442B9">
        <w:rPr>
          <w:rFonts w:cs="Arial"/>
          <w:sz w:val="20"/>
        </w:rPr>
        <w:t xml:space="preserve"> </w:t>
      </w:r>
      <w:bookmarkEnd w:id="31"/>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BA6B9A">
        <w:rPr>
          <w:rFonts w:cs="Arial"/>
        </w:rPr>
        <w:t>36</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351A26">
        <w:rPr>
          <w:rFonts w:cs="Arial"/>
        </w:rPr>
        <w:t>zboží 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technickým pravidlům, normám a předpisům platným na území České republiky</w:t>
      </w:r>
      <w:r w:rsidR="0078670A" w:rsidRPr="008442B9">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93BA5">
      <w:pPr>
        <w:pStyle w:val="01-L"/>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resp. zařízení včetně dokladů</w:t>
      </w:r>
      <w:r w:rsidRPr="008442B9">
        <w:rPr>
          <w:rFonts w:cs="Arial"/>
        </w:rPr>
        <w:t xml:space="preserve"> kupujícímu z důvodů na své straně, je kupující oprávněn požadovat po prodávajícím </w:t>
      </w:r>
      <w:r w:rsidRPr="00017B08">
        <w:rPr>
          <w:rFonts w:cs="Arial"/>
        </w:rPr>
        <w:t>úhradu smluvní pokuty ve výši</w:t>
      </w:r>
      <w:r w:rsidR="003D1F57">
        <w:rPr>
          <w:rFonts w:cs="Arial"/>
        </w:rPr>
        <w:t xml:space="preserve"> 1</w:t>
      </w:r>
      <w:r w:rsidR="00017B08" w:rsidRPr="00017B08">
        <w:rPr>
          <w:rFonts w:cs="Arial"/>
        </w:rPr>
        <w:t>.000,- Kč za každý i 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1.000,-Kč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8442B9" w:rsidRDefault="00393BA5" w:rsidP="00485347">
      <w:pPr>
        <w:pStyle w:val="02-ODST-2"/>
        <w:rPr>
          <w:rFonts w:cs="Arial"/>
          <w:i/>
        </w:rPr>
      </w:pPr>
      <w:r w:rsidRPr="008442B9">
        <w:rPr>
          <w:rFonts w:cs="Arial"/>
        </w:rPr>
        <w:lastRenderedPageBreak/>
        <w:t>Povinná smluvní strana</w:t>
      </w:r>
      <w:r w:rsidR="00883D6E" w:rsidRPr="008442B9">
        <w:rPr>
          <w:rFonts w:cs="Arial"/>
        </w:rPr>
        <w:t xml:space="preserve"> je povinna uhradit vyúčtované smluvní pokuty nejpozději do 30 dnů ode dne obdržení příslušného vyúčtování.</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 xml:space="preserve">ání a převzetí předmětu koupě se uskuteční při řádném dodání předmětu plnění prodávajícím do místa převzetí.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A87C37">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393043" w:rsidRPr="008442B9">
        <w:rPr>
          <w:rFonts w:cs="Arial"/>
        </w:rPr>
        <w:fldChar w:fldCharType="begin"/>
      </w:r>
      <w:r w:rsidR="00393043" w:rsidRPr="008442B9">
        <w:rPr>
          <w:rFonts w:cs="Arial"/>
        </w:rPr>
        <w:instrText xml:space="preserve"> REF _Ref370462987 \r \h </w:instrText>
      </w:r>
      <w:r w:rsidR="00306A22" w:rsidRPr="008442B9">
        <w:rPr>
          <w:rFonts w:cs="Arial"/>
        </w:rPr>
        <w:instrText xml:space="preserve"> \* MERGEFORMAT </w:instrText>
      </w:r>
      <w:r w:rsidR="00393043" w:rsidRPr="008442B9">
        <w:rPr>
          <w:rFonts w:cs="Arial"/>
        </w:rPr>
      </w:r>
      <w:r w:rsidR="00393043" w:rsidRPr="008442B9">
        <w:rPr>
          <w:rFonts w:cs="Arial"/>
        </w:rPr>
        <w:fldChar w:fldCharType="separate"/>
      </w:r>
      <w:r w:rsidR="00A87C37">
        <w:rPr>
          <w:rFonts w:cs="Arial"/>
        </w:rPr>
        <w:t>1.8</w:t>
      </w:r>
      <w:r w:rsidR="00393043" w:rsidRPr="008442B9">
        <w:rPr>
          <w:rFonts w:cs="Arial"/>
        </w:rPr>
        <w:fldChar w:fldCharType="end"/>
      </w:r>
      <w:r w:rsidR="00393043" w:rsidRPr="008442B9">
        <w:rPr>
          <w:rFonts w:cs="Arial"/>
        </w:rPr>
        <w:t xml:space="preserve"> 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2"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2"/>
    </w:p>
    <w:p w:rsidR="00A556A4" w:rsidRPr="008442B9" w:rsidRDefault="00A556A4" w:rsidP="00306A22">
      <w:pPr>
        <w:pStyle w:val="02-ODST-2"/>
        <w:rPr>
          <w:rFonts w:cs="Arial"/>
        </w:rPr>
      </w:pPr>
      <w:bookmarkStart w:id="33" w:name="_Ref370463401"/>
      <w:r w:rsidRPr="008442B9">
        <w:rPr>
          <w:rFonts w:cs="Arial"/>
        </w:rPr>
        <w:t>Prodávající kupujícímu předá následující dokumenty:</w:t>
      </w:r>
      <w:bookmarkEnd w:id="33"/>
    </w:p>
    <w:p w:rsidR="000C541F" w:rsidRDefault="000C541F" w:rsidP="000C541F">
      <w:pPr>
        <w:pStyle w:val="Odrky2rove"/>
        <w:numPr>
          <w:ilvl w:val="1"/>
          <w:numId w:val="24"/>
        </w:numPr>
        <w:spacing w:before="0"/>
        <w:rPr>
          <w:rFonts w:cs="Arial"/>
        </w:rPr>
      </w:pPr>
      <w:r>
        <w:rPr>
          <w:rFonts w:cs="Arial"/>
        </w:rPr>
        <w:t xml:space="preserve">prohlášení o shodě (ES certifikáty) </w:t>
      </w:r>
    </w:p>
    <w:p w:rsidR="000C541F" w:rsidRDefault="000C541F" w:rsidP="000C541F">
      <w:pPr>
        <w:pStyle w:val="Odrky2rove"/>
        <w:numPr>
          <w:ilvl w:val="1"/>
          <w:numId w:val="24"/>
        </w:numPr>
        <w:spacing w:before="0"/>
        <w:rPr>
          <w:rFonts w:cs="Arial"/>
        </w:rPr>
      </w:pPr>
      <w:r>
        <w:rPr>
          <w:rFonts w:cs="Arial"/>
        </w:rPr>
        <w:t>atesty, certifikáty a osvědčení o jakosti</w:t>
      </w:r>
    </w:p>
    <w:p w:rsidR="00BF7BB4" w:rsidRPr="000C541F" w:rsidRDefault="00BF7BB4" w:rsidP="00546CFE">
      <w:pPr>
        <w:pStyle w:val="02-ODST-2"/>
        <w:rPr>
          <w:rFonts w:cs="Arial"/>
        </w:rPr>
      </w:pPr>
      <w:bookmarkStart w:id="34"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4"/>
      <w:r w:rsidRPr="008442B9">
        <w:rPr>
          <w:rFonts w:cs="Arial"/>
        </w:rPr>
        <w:t xml:space="preserve"> požadavky na bezpečnost a ochranu zdraví, požární ochranu a ochranu životního prostředí v souladu s platnou legislativou.</w:t>
      </w:r>
    </w:p>
    <w:p w:rsidR="00193197" w:rsidRPr="008442B9" w:rsidRDefault="00193197" w:rsidP="00193197">
      <w:pPr>
        <w:pStyle w:val="02-ODST-2"/>
        <w:numPr>
          <w:ilvl w:val="0"/>
          <w:numId w:val="0"/>
        </w:numPr>
        <w:ind w:left="567"/>
        <w:rPr>
          <w:rFonts w:cs="Arial"/>
        </w:rPr>
      </w:pPr>
      <w:r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 xml:space="preserve">Prodávající prohlašuje a touto smlouvou se zavazuje, že kupujícímu poskytne náhradní plnění pro kalendářní rok 2014 ve výši 100 % částky ceny za plnění prodávajícího dle </w:t>
      </w:r>
      <w:r w:rsidRPr="00193197">
        <w:rPr>
          <w:color w:val="A6A6A6" w:themeColor="background1" w:themeShade="A6"/>
        </w:rPr>
        <w:lastRenderedPageBreak/>
        <w:t>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2014)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BF6299" w:rsidRPr="00BF6299" w:rsidRDefault="00BF6299" w:rsidP="00BF6299">
      <w:pPr>
        <w:pStyle w:val="02-ODST-2"/>
        <w:rPr>
          <w:rFonts w:cs="Arial"/>
        </w:rPr>
      </w:pPr>
      <w:r w:rsidRPr="00BF6299">
        <w:rPr>
          <w:rFonts w:cs="Arial"/>
        </w:rPr>
        <w:t xml:space="preserve">Prodávající se zavazuje chovat se tak, aby nevzniklo jakékoliv důvodné podezření na spáchání či páchání trestného činu, který by mohl být prodávajícímu přičten podle zákona č. 418/2011 Sb., o trestní odpovědnosti právnických osob a řízení proti nim, v platném znění, jakož i zahájení trestního stíhání proti prodávajícímu podle zákona č. 141/1961 Sb., o trestním řízení soudním, v platném znění. Prodávající prohlašuje, že se seznámil se základními etickými zásadami společnosti (kupujícího), a zavazuje se dodržovat je na vlastní náklady a odpovědnost při plnění povinností, dluhů plynoucích z této smlouvy. Základní etické zásady společnosti jsou uveřejněny na adrese </w:t>
      </w:r>
      <w:r w:rsidRPr="00BA6B9A">
        <w:rPr>
          <w:rFonts w:cs="Arial"/>
          <w:u w:val="single"/>
        </w:rPr>
        <w:t>https://www.ceproas.cz/eticky-kodex</w:t>
      </w:r>
      <w:r>
        <w:rPr>
          <w:rFonts w:cs="Arial"/>
        </w:rPr>
        <w:t>.</w:t>
      </w:r>
    </w:p>
    <w:p w:rsidR="00BF6299" w:rsidRPr="008442B9" w:rsidRDefault="00BF6299" w:rsidP="00BF6299">
      <w:pPr>
        <w:pStyle w:val="02-ODST-2"/>
        <w:rPr>
          <w:rFonts w:cs="Arial"/>
        </w:rPr>
      </w:pPr>
      <w:r w:rsidRPr="00BF6299">
        <w:rPr>
          <w:rFonts w:cs="Arial"/>
        </w:rPr>
        <w:t xml:space="preserve">Prodávající se touto smlouvou se zavazuje a prohlašuje, že naplňuje a bude po celou dobu trvání této smlouvy dodržovat a splňovat kritéria a standardy chování v obchodním styku specifikované a kupujícím uveřejněné na adrese </w:t>
      </w:r>
      <w:r w:rsidRPr="00BA6B9A">
        <w:rPr>
          <w:rFonts w:cs="Arial"/>
          <w:u w:val="single"/>
        </w:rPr>
        <w:t>https://www.ceproas.cz/vyberova-rizeni</w:t>
      </w:r>
      <w:r>
        <w:rPr>
          <w:rFonts w:cs="Arial"/>
        </w:rPr>
        <w:t>.</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bude vůči němu 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pravomocné odsouzení prodávajícího pro trestný čin podle zákona č. 418/2011 Sb., o 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bude vůči němu 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lastRenderedPageBreak/>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 xml:space="preserve">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 </w:t>
      </w:r>
      <w:r w:rsidRPr="008442B9">
        <w:rPr>
          <w:rFonts w:cs="Arial"/>
        </w:rPr>
        <w:t xml:space="preserve"> </w:t>
      </w:r>
    </w:p>
    <w:p w:rsidR="00BF7BB4" w:rsidRPr="008442B9" w:rsidRDefault="00BF7BB4" w:rsidP="00CD0195">
      <w:pPr>
        <w:pStyle w:val="02-ODST-2"/>
        <w:rPr>
          <w:rFonts w:cs="Arial"/>
        </w:rPr>
      </w:pPr>
      <w:r w:rsidRPr="008442B9">
        <w:rPr>
          <w:rFonts w:cs="Arial"/>
        </w:rPr>
        <w:t>Smlouva nabývá platnosti a účinnosti dnem podpisu oběma smluvními stranami.</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5"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5"/>
      <w:r w:rsidR="00DA76EE">
        <w:rPr>
          <w:rFonts w:cs="Arial"/>
        </w:rPr>
        <w:t xml:space="preserve"> včetně technické specifikace</w:t>
      </w:r>
      <w:r w:rsidR="006E1A8A">
        <w:rPr>
          <w:rFonts w:cs="Arial"/>
        </w:rPr>
        <w:t xml:space="preserve"> a popisu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lastRenderedPageBreak/>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Default="00E868CA" w:rsidP="00BF7BB4">
      <w:pPr>
        <w:pStyle w:val="Prosttext"/>
        <w:rPr>
          <w:rFonts w:ascii="Arial" w:hAnsi="Arial" w:cs="Arial"/>
        </w:rPr>
      </w:pP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85A" w:rsidRDefault="00C8585A" w:rsidP="00514B8C">
      <w:r>
        <w:separator/>
      </w:r>
    </w:p>
  </w:endnote>
  <w:endnote w:type="continuationSeparator" w:id="0">
    <w:p w:rsidR="00C8585A" w:rsidRDefault="00C8585A"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85A" w:rsidRDefault="00C8585A" w:rsidP="00514B8C">
      <w:r>
        <w:separator/>
      </w:r>
    </w:p>
  </w:footnote>
  <w:footnote w:type="continuationSeparator" w:id="0">
    <w:p w:rsidR="00C8585A" w:rsidRDefault="00C8585A"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413B62">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413B62">
      <w:rPr>
        <w:noProof/>
        <w:sz w:val="16"/>
        <w:szCs w:val="16"/>
      </w:rPr>
      <w:t>9</w:t>
    </w:r>
    <w:r w:rsidRPr="0016478B">
      <w:rPr>
        <w:sz w:val="16"/>
        <w:szCs w:val="16"/>
      </w:rPr>
      <w:fldChar w:fldCharType="end"/>
    </w:r>
  </w:p>
  <w:p w:rsidR="0016478B" w:rsidRPr="0016478B" w:rsidRDefault="00BA6B9A" w:rsidP="0016478B">
    <w:pPr>
      <w:pStyle w:val="Zhlav"/>
      <w:pBdr>
        <w:bottom w:val="single" w:sz="4" w:space="1" w:color="auto"/>
      </w:pBdr>
      <w:spacing w:before="0"/>
      <w:rPr>
        <w:sz w:val="16"/>
        <w:szCs w:val="16"/>
      </w:rPr>
    </w:pPr>
    <w:r>
      <w:rPr>
        <w:sz w:val="16"/>
        <w:szCs w:val="16"/>
      </w:rPr>
      <w:t>167</w:t>
    </w:r>
    <w:r w:rsidR="003D1F57">
      <w:rPr>
        <w:sz w:val="16"/>
        <w:szCs w:val="16"/>
      </w:rPr>
      <w:t>/14/OCN</w:t>
    </w:r>
    <w:r w:rsidR="0016478B">
      <w:rPr>
        <w:sz w:val="16"/>
        <w:szCs w:val="16"/>
      </w:rPr>
      <w:tab/>
    </w:r>
    <w:r>
      <w:rPr>
        <w:sz w:val="16"/>
        <w:szCs w:val="16"/>
      </w:rPr>
      <w:t>Switche SAN a Blade šasi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4">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4"/>
  </w:num>
  <w:num w:numId="5">
    <w:abstractNumId w:val="2"/>
  </w:num>
  <w:num w:numId="6">
    <w:abstractNumId w:val="6"/>
  </w:num>
  <w:num w:numId="7">
    <w:abstractNumId w:val="10"/>
  </w:num>
  <w:num w:numId="8">
    <w:abstractNumId w:val="1"/>
  </w:num>
  <w:num w:numId="9">
    <w:abstractNumId w:val="3"/>
  </w:num>
  <w:num w:numId="10">
    <w:abstractNumId w:val="7"/>
  </w:num>
  <w:num w:numId="11">
    <w:abstractNumId w:val="5"/>
  </w:num>
  <w:num w:numId="12">
    <w:abstractNumId w:val="9"/>
  </w:num>
  <w:num w:numId="13">
    <w:abstractNumId w:val="9"/>
  </w:num>
  <w:num w:numId="14">
    <w:abstractNumId w:val="8"/>
  </w:num>
  <w:num w:numId="15">
    <w:abstractNumId w:val="9"/>
  </w:num>
  <w:num w:numId="16">
    <w:abstractNumId w:val="9"/>
  </w:num>
  <w:num w:numId="17">
    <w:abstractNumId w:val="5"/>
  </w:num>
  <w:num w:numId="18">
    <w:abstractNumId w:val="9"/>
  </w:num>
  <w:num w:numId="19">
    <w:abstractNumId w:val="9"/>
  </w:num>
  <w:num w:numId="20">
    <w:abstractNumId w:val="8"/>
  </w:num>
  <w:num w:numId="21">
    <w:abstractNumId w:val="9"/>
  </w:num>
  <w:num w:numId="22">
    <w:abstractNumId w:val="9"/>
  </w:num>
  <w:num w:numId="23">
    <w:abstractNumId w:val="8"/>
    <w:lvlOverride w:ilvl="0">
      <w:startOverride w:val="1"/>
    </w:lvlOverride>
  </w:num>
  <w:num w:numId="2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30248"/>
    <w:rsid w:val="0004387E"/>
    <w:rsid w:val="00055C80"/>
    <w:rsid w:val="00060073"/>
    <w:rsid w:val="000C541F"/>
    <w:rsid w:val="000C7846"/>
    <w:rsid w:val="000C7C76"/>
    <w:rsid w:val="000D1C5E"/>
    <w:rsid w:val="000F6927"/>
    <w:rsid w:val="00104A2A"/>
    <w:rsid w:val="0011686B"/>
    <w:rsid w:val="00120925"/>
    <w:rsid w:val="00121F77"/>
    <w:rsid w:val="00125AA8"/>
    <w:rsid w:val="00126605"/>
    <w:rsid w:val="00132231"/>
    <w:rsid w:val="00141353"/>
    <w:rsid w:val="00146D23"/>
    <w:rsid w:val="0015131F"/>
    <w:rsid w:val="001553D1"/>
    <w:rsid w:val="00157CE6"/>
    <w:rsid w:val="0016478B"/>
    <w:rsid w:val="001721E9"/>
    <w:rsid w:val="0019186E"/>
    <w:rsid w:val="00193197"/>
    <w:rsid w:val="00196B54"/>
    <w:rsid w:val="001A01A6"/>
    <w:rsid w:val="001B7A7F"/>
    <w:rsid w:val="001C7B11"/>
    <w:rsid w:val="001E5618"/>
    <w:rsid w:val="00201357"/>
    <w:rsid w:val="00211830"/>
    <w:rsid w:val="00220DAE"/>
    <w:rsid w:val="002308FD"/>
    <w:rsid w:val="002314E0"/>
    <w:rsid w:val="00237B0A"/>
    <w:rsid w:val="0024206D"/>
    <w:rsid w:val="00254101"/>
    <w:rsid w:val="00254F0A"/>
    <w:rsid w:val="002645DD"/>
    <w:rsid w:val="00264F49"/>
    <w:rsid w:val="00266752"/>
    <w:rsid w:val="002A500E"/>
    <w:rsid w:val="002A53F7"/>
    <w:rsid w:val="002A6EE3"/>
    <w:rsid w:val="002B3B23"/>
    <w:rsid w:val="002B5633"/>
    <w:rsid w:val="002B7E38"/>
    <w:rsid w:val="002C6F21"/>
    <w:rsid w:val="002D2569"/>
    <w:rsid w:val="002D44E8"/>
    <w:rsid w:val="002E004B"/>
    <w:rsid w:val="002E4B06"/>
    <w:rsid w:val="002F36A7"/>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B4026"/>
    <w:rsid w:val="003B5F75"/>
    <w:rsid w:val="003C38A1"/>
    <w:rsid w:val="003C3A03"/>
    <w:rsid w:val="003D1F57"/>
    <w:rsid w:val="003D27D2"/>
    <w:rsid w:val="003D3CED"/>
    <w:rsid w:val="003D473A"/>
    <w:rsid w:val="003E2035"/>
    <w:rsid w:val="003F6C60"/>
    <w:rsid w:val="00413B62"/>
    <w:rsid w:val="00413BB3"/>
    <w:rsid w:val="00420E2F"/>
    <w:rsid w:val="00443368"/>
    <w:rsid w:val="00443679"/>
    <w:rsid w:val="00446BA8"/>
    <w:rsid w:val="004511DF"/>
    <w:rsid w:val="0046102C"/>
    <w:rsid w:val="004716CD"/>
    <w:rsid w:val="00472AB8"/>
    <w:rsid w:val="00473A41"/>
    <w:rsid w:val="0048526D"/>
    <w:rsid w:val="00485347"/>
    <w:rsid w:val="004B504B"/>
    <w:rsid w:val="004C5B84"/>
    <w:rsid w:val="004F5EE5"/>
    <w:rsid w:val="00500E42"/>
    <w:rsid w:val="00501C28"/>
    <w:rsid w:val="00503948"/>
    <w:rsid w:val="0051435F"/>
    <w:rsid w:val="00514B8C"/>
    <w:rsid w:val="00514DF9"/>
    <w:rsid w:val="00517533"/>
    <w:rsid w:val="00524906"/>
    <w:rsid w:val="005262FE"/>
    <w:rsid w:val="00526931"/>
    <w:rsid w:val="00530F16"/>
    <w:rsid w:val="005428A3"/>
    <w:rsid w:val="00546CFE"/>
    <w:rsid w:val="00551FD9"/>
    <w:rsid w:val="00565432"/>
    <w:rsid w:val="00567F46"/>
    <w:rsid w:val="0057229B"/>
    <w:rsid w:val="00580857"/>
    <w:rsid w:val="005D3FCB"/>
    <w:rsid w:val="005D7034"/>
    <w:rsid w:val="005E35BC"/>
    <w:rsid w:val="005F5FFF"/>
    <w:rsid w:val="006135D4"/>
    <w:rsid w:val="006139A6"/>
    <w:rsid w:val="00617812"/>
    <w:rsid w:val="00620AA4"/>
    <w:rsid w:val="0063049B"/>
    <w:rsid w:val="00645E00"/>
    <w:rsid w:val="00646737"/>
    <w:rsid w:val="00651983"/>
    <w:rsid w:val="0067519A"/>
    <w:rsid w:val="00675DD8"/>
    <w:rsid w:val="006B01A9"/>
    <w:rsid w:val="006B0748"/>
    <w:rsid w:val="006B73BE"/>
    <w:rsid w:val="006C14B8"/>
    <w:rsid w:val="006C36A3"/>
    <w:rsid w:val="006C5C18"/>
    <w:rsid w:val="006C6189"/>
    <w:rsid w:val="006D5682"/>
    <w:rsid w:val="006E1A8A"/>
    <w:rsid w:val="006F6B1A"/>
    <w:rsid w:val="006F71D1"/>
    <w:rsid w:val="00714A55"/>
    <w:rsid w:val="007156B8"/>
    <w:rsid w:val="00725E57"/>
    <w:rsid w:val="007272A5"/>
    <w:rsid w:val="00734016"/>
    <w:rsid w:val="00737B70"/>
    <w:rsid w:val="00743B6F"/>
    <w:rsid w:val="00745972"/>
    <w:rsid w:val="00753DFA"/>
    <w:rsid w:val="00765A6A"/>
    <w:rsid w:val="00770A24"/>
    <w:rsid w:val="0078670A"/>
    <w:rsid w:val="00790EC7"/>
    <w:rsid w:val="007947E1"/>
    <w:rsid w:val="00795680"/>
    <w:rsid w:val="007A4FE1"/>
    <w:rsid w:val="007B3F00"/>
    <w:rsid w:val="007C3617"/>
    <w:rsid w:val="007D1E4E"/>
    <w:rsid w:val="007D6AAB"/>
    <w:rsid w:val="007D6AF3"/>
    <w:rsid w:val="007E369C"/>
    <w:rsid w:val="0080057A"/>
    <w:rsid w:val="00802D02"/>
    <w:rsid w:val="00806175"/>
    <w:rsid w:val="00810995"/>
    <w:rsid w:val="00817F96"/>
    <w:rsid w:val="00834F3C"/>
    <w:rsid w:val="0083794C"/>
    <w:rsid w:val="008442B9"/>
    <w:rsid w:val="00854016"/>
    <w:rsid w:val="00856E2D"/>
    <w:rsid w:val="00870B75"/>
    <w:rsid w:val="00873F64"/>
    <w:rsid w:val="008809BF"/>
    <w:rsid w:val="00880A88"/>
    <w:rsid w:val="00881678"/>
    <w:rsid w:val="00883D6E"/>
    <w:rsid w:val="00895871"/>
    <w:rsid w:val="008A4FB5"/>
    <w:rsid w:val="008A5C2A"/>
    <w:rsid w:val="008B7DFA"/>
    <w:rsid w:val="008C19B8"/>
    <w:rsid w:val="00900610"/>
    <w:rsid w:val="00901FF5"/>
    <w:rsid w:val="00902724"/>
    <w:rsid w:val="00913FE1"/>
    <w:rsid w:val="009255E7"/>
    <w:rsid w:val="00940929"/>
    <w:rsid w:val="0094306F"/>
    <w:rsid w:val="00952E4D"/>
    <w:rsid w:val="009669A4"/>
    <w:rsid w:val="0099089F"/>
    <w:rsid w:val="009B7FBB"/>
    <w:rsid w:val="009C24B3"/>
    <w:rsid w:val="009C343C"/>
    <w:rsid w:val="009C79AF"/>
    <w:rsid w:val="009D1C2B"/>
    <w:rsid w:val="009E03EE"/>
    <w:rsid w:val="009F201D"/>
    <w:rsid w:val="009F4E12"/>
    <w:rsid w:val="00A14F44"/>
    <w:rsid w:val="00A17690"/>
    <w:rsid w:val="00A50275"/>
    <w:rsid w:val="00A52110"/>
    <w:rsid w:val="00A556A4"/>
    <w:rsid w:val="00A57F00"/>
    <w:rsid w:val="00A87C37"/>
    <w:rsid w:val="00A91040"/>
    <w:rsid w:val="00AB0417"/>
    <w:rsid w:val="00AB1FC0"/>
    <w:rsid w:val="00AD1CEE"/>
    <w:rsid w:val="00AF0B5B"/>
    <w:rsid w:val="00B044BD"/>
    <w:rsid w:val="00B126D1"/>
    <w:rsid w:val="00B205DB"/>
    <w:rsid w:val="00B2304E"/>
    <w:rsid w:val="00B253A9"/>
    <w:rsid w:val="00B310BA"/>
    <w:rsid w:val="00B32D40"/>
    <w:rsid w:val="00B43E24"/>
    <w:rsid w:val="00B46250"/>
    <w:rsid w:val="00B47C00"/>
    <w:rsid w:val="00B63DC8"/>
    <w:rsid w:val="00B6599B"/>
    <w:rsid w:val="00B7160F"/>
    <w:rsid w:val="00B760F5"/>
    <w:rsid w:val="00B8015A"/>
    <w:rsid w:val="00B83ADE"/>
    <w:rsid w:val="00B84237"/>
    <w:rsid w:val="00B918D5"/>
    <w:rsid w:val="00BA4160"/>
    <w:rsid w:val="00BA6B9A"/>
    <w:rsid w:val="00BE23F7"/>
    <w:rsid w:val="00BF6299"/>
    <w:rsid w:val="00BF7AB5"/>
    <w:rsid w:val="00BF7BB4"/>
    <w:rsid w:val="00C06AD0"/>
    <w:rsid w:val="00C3309E"/>
    <w:rsid w:val="00C558C3"/>
    <w:rsid w:val="00C64F00"/>
    <w:rsid w:val="00C8297C"/>
    <w:rsid w:val="00C8585A"/>
    <w:rsid w:val="00C86717"/>
    <w:rsid w:val="00C96955"/>
    <w:rsid w:val="00CA641F"/>
    <w:rsid w:val="00CB0095"/>
    <w:rsid w:val="00CB065D"/>
    <w:rsid w:val="00CC3610"/>
    <w:rsid w:val="00CD0195"/>
    <w:rsid w:val="00CD1C1F"/>
    <w:rsid w:val="00CE2522"/>
    <w:rsid w:val="00CE5518"/>
    <w:rsid w:val="00CE5C52"/>
    <w:rsid w:val="00CF4366"/>
    <w:rsid w:val="00D01A8A"/>
    <w:rsid w:val="00D11668"/>
    <w:rsid w:val="00D17BBA"/>
    <w:rsid w:val="00D43011"/>
    <w:rsid w:val="00D4403C"/>
    <w:rsid w:val="00D468A0"/>
    <w:rsid w:val="00D52D73"/>
    <w:rsid w:val="00D75B13"/>
    <w:rsid w:val="00D766AF"/>
    <w:rsid w:val="00D95207"/>
    <w:rsid w:val="00DA76EE"/>
    <w:rsid w:val="00DC5151"/>
    <w:rsid w:val="00DD65E6"/>
    <w:rsid w:val="00DD76D1"/>
    <w:rsid w:val="00DE3F34"/>
    <w:rsid w:val="00E155B6"/>
    <w:rsid w:val="00E37F60"/>
    <w:rsid w:val="00E452E9"/>
    <w:rsid w:val="00E45996"/>
    <w:rsid w:val="00E50007"/>
    <w:rsid w:val="00E57C1E"/>
    <w:rsid w:val="00E631A4"/>
    <w:rsid w:val="00E70B8C"/>
    <w:rsid w:val="00E7600D"/>
    <w:rsid w:val="00E84F7C"/>
    <w:rsid w:val="00E868CA"/>
    <w:rsid w:val="00EA1828"/>
    <w:rsid w:val="00EC159B"/>
    <w:rsid w:val="00EC485C"/>
    <w:rsid w:val="00EC6AB7"/>
    <w:rsid w:val="00ED27FC"/>
    <w:rsid w:val="00ED6FB9"/>
    <w:rsid w:val="00EE0C8F"/>
    <w:rsid w:val="00EE5DD3"/>
    <w:rsid w:val="00EE7327"/>
    <w:rsid w:val="00EF130E"/>
    <w:rsid w:val="00EF1C52"/>
    <w:rsid w:val="00F06564"/>
    <w:rsid w:val="00F20B57"/>
    <w:rsid w:val="00F2474B"/>
    <w:rsid w:val="00F26208"/>
    <w:rsid w:val="00F442C4"/>
    <w:rsid w:val="00F916E0"/>
    <w:rsid w:val="00FA0787"/>
    <w:rsid w:val="00FA28D4"/>
    <w:rsid w:val="00FB1749"/>
    <w:rsid w:val="00FC31A2"/>
    <w:rsid w:val="00FC4EA2"/>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719FD-5A2E-42DE-9E1F-7B1336233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9</Pages>
  <Words>4496</Words>
  <Characters>26529</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30964</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16</cp:revision>
  <cp:lastPrinted>2014-09-02T05:52:00Z</cp:lastPrinted>
  <dcterms:created xsi:type="dcterms:W3CDTF">2014-08-06T10:21:00Z</dcterms:created>
  <dcterms:modified xsi:type="dcterms:W3CDTF">2014-09-04T11:42:00Z</dcterms:modified>
</cp:coreProperties>
</file>